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A MASTER’S THESIS</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7B3ACC1" w14:textId="02F73A77" w:rsidR="00C91A44" w:rsidRDefault="00C91A44" w:rsidP="00A65663">
      <w:pPr>
        <w:jc w:val="center"/>
        <w:rPr>
          <w:rFonts w:ascii="Courier New" w:hAnsi="Courier New" w:cs="Courier New"/>
          <w:b/>
        </w:rPr>
      </w:pPr>
    </w:p>
    <w:p w14:paraId="618A8C3E" w14:textId="77777777" w:rsidR="00C91A44" w:rsidRDefault="00C91A44" w:rsidP="00A65663">
      <w:pPr>
        <w:jc w:val="center"/>
        <w:rPr>
          <w:rFonts w:ascii="Courier New" w:hAnsi="Courier New" w:cs="Courier New"/>
          <w:b/>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lastRenderedPageBreak/>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w:t>
      </w:r>
      <w:r w:rsidRPr="00F14E0F">
        <w:rPr>
          <w:rFonts w:ascii="Courier New" w:hAnsi="Courier New" w:cs="Courier New"/>
          <w:sz w:val="24"/>
          <w:szCs w:val="24"/>
        </w:rPr>
        <w:lastRenderedPageBreak/>
        <w:t>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w:t>
      </w:r>
      <w:r w:rsidRPr="000F5E5B">
        <w:rPr>
          <w:rFonts w:ascii="Courier New" w:eastAsia="Times New Roman" w:hAnsi="Courier New" w:cs="Courier New"/>
          <w:sz w:val="24"/>
          <w:szCs w:val="24"/>
        </w:rPr>
        <w:lastRenderedPageBreak/>
        <w:t>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w:t>
      </w:r>
      <w:r w:rsidRPr="00104AC8">
        <w:rPr>
          <w:rFonts w:ascii="Courier New" w:eastAsia="Times New Roman" w:hAnsi="Courier New" w:cs="Courier New"/>
          <w:color w:val="000000"/>
          <w:sz w:val="24"/>
          <w:szCs w:val="24"/>
        </w:rPr>
        <w:lastRenderedPageBreak/>
        <w:t>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w:t>
      </w:r>
      <w:r w:rsidR="000F6B04" w:rsidRPr="000F6B04">
        <w:rPr>
          <w:rFonts w:ascii="Courier New" w:hAnsi="Courier New" w:cs="Courier New"/>
          <w:sz w:val="24"/>
          <w:szCs w:val="24"/>
        </w:rPr>
        <w:lastRenderedPageBreak/>
        <w:t>be feasible and received a positive response from alumni users. The research highlights the importance of implementing an efficient alumni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w:t>
      </w:r>
      <w:r w:rsidR="00713EA3" w:rsidRPr="00713EA3">
        <w:rPr>
          <w:rFonts w:ascii="Courier New" w:hAnsi="Courier New" w:cs="Courier New"/>
          <w:sz w:val="24"/>
          <w:szCs w:val="24"/>
        </w:rPr>
        <w:lastRenderedPageBreak/>
        <w:t>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lastRenderedPageBreak/>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lastRenderedPageBreak/>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w:t>
      </w:r>
      <w:r w:rsidRPr="00DA2758">
        <w:rPr>
          <w:rFonts w:ascii="Courier New" w:hAnsi="Courier New" w:cs="Courier New"/>
          <w:sz w:val="24"/>
          <w:szCs w:val="24"/>
        </w:rPr>
        <w:lastRenderedPageBreak/>
        <w:t>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w:t>
      </w:r>
      <w:r w:rsidRPr="00B70A1E">
        <w:rPr>
          <w:rFonts w:ascii="Courier New" w:hAnsi="Courier New" w:cs="Courier New"/>
          <w:sz w:val="24"/>
          <w:szCs w:val="24"/>
        </w:rPr>
        <w:lastRenderedPageBreak/>
        <w:t>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w:t>
      </w:r>
      <w:r w:rsidR="00B445B6" w:rsidRPr="00B445B6">
        <w:rPr>
          <w:rFonts w:ascii="Courier New" w:hAnsi="Courier New" w:cs="Courier New"/>
          <w:sz w:val="24"/>
          <w:szCs w:val="24"/>
        </w:rPr>
        <w:lastRenderedPageBreak/>
        <w:t>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lastRenderedPageBreak/>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w:t>
      </w:r>
      <w:r w:rsidRPr="00E72BE2">
        <w:rPr>
          <w:rFonts w:ascii="Courier New" w:hAnsi="Courier New" w:cs="Courier New"/>
          <w:sz w:val="24"/>
          <w:szCs w:val="24"/>
        </w:rPr>
        <w:lastRenderedPageBreak/>
        <w:t>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lastRenderedPageBreak/>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lastRenderedPageBreak/>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w:t>
      </w:r>
      <w:r w:rsidRPr="00A50F63">
        <w:rPr>
          <w:rFonts w:ascii="Courier New" w:hAnsi="Courier New" w:cs="Courier New"/>
          <w:sz w:val="24"/>
          <w:szCs w:val="24"/>
        </w:rPr>
        <w:lastRenderedPageBreak/>
        <w:t xml:space="preserve">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7BD71946" w:rsidR="00C2311A" w:rsidRDefault="00C2311A" w:rsidP="00A65663"/>
    <w:p w14:paraId="05F19E53" w14:textId="21538E6D" w:rsidR="0009322C" w:rsidRDefault="0009322C" w:rsidP="00A65663"/>
    <w:p w14:paraId="1D8BAEE3" w14:textId="12C0F24A" w:rsidR="0009322C" w:rsidRDefault="0009322C" w:rsidP="00A65663"/>
    <w:p w14:paraId="0F1BC0BA" w14:textId="36BD49C1" w:rsidR="0009322C" w:rsidRDefault="0009322C" w:rsidP="00A65663"/>
    <w:p w14:paraId="16C35512" w14:textId="5EA352DA" w:rsidR="0009322C" w:rsidRDefault="0009322C" w:rsidP="00A65663"/>
    <w:p w14:paraId="3AAE61B1" w14:textId="4EE69DBD" w:rsidR="0009322C" w:rsidRDefault="0009322C" w:rsidP="00A65663"/>
    <w:p w14:paraId="003E3EB8" w14:textId="6EF8D143" w:rsidR="0009322C" w:rsidRDefault="0009322C" w:rsidP="00A65663"/>
    <w:p w14:paraId="5A80EEED" w14:textId="1F5ADE6E" w:rsidR="0009322C" w:rsidRDefault="0009322C" w:rsidP="00A65663"/>
    <w:p w14:paraId="7C13DDC0" w14:textId="212F0D02" w:rsidR="0009322C" w:rsidRDefault="0009322C" w:rsidP="00A65663"/>
    <w:p w14:paraId="2512BBC0" w14:textId="77777777" w:rsidR="0009322C" w:rsidRDefault="0009322C"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1C4B29FB" w14:textId="4B650C27" w:rsidR="00090966" w:rsidRPr="004C4532" w:rsidRDefault="00A65663" w:rsidP="00A40377">
      <w:pPr>
        <w:jc w:val="center"/>
        <w:rPr>
          <w:b/>
          <w:sz w:val="24"/>
          <w:szCs w:val="24"/>
        </w:rPr>
      </w:pPr>
      <w:r w:rsidRPr="004C4532">
        <w:rPr>
          <w:rFonts w:ascii="Courier New" w:hAnsi="Courier New" w:cs="Courier New"/>
          <w:b/>
          <w:sz w:val="24"/>
          <w:szCs w:val="24"/>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 xml:space="preserve">The researcher used the </w:t>
      </w:r>
      <w:r w:rsidRPr="00F84F32">
        <w:rPr>
          <w:rFonts w:ascii="Courier New" w:eastAsia="Courier New" w:hAnsi="Courier New" w:cs="Courier New"/>
          <w:sz w:val="24"/>
          <w:szCs w:val="24"/>
        </w:rPr>
        <w:t>iterative</w:t>
      </w:r>
      <w:r w:rsidRPr="00F84F32">
        <w:rPr>
          <w:rFonts w:ascii="Courier New" w:eastAsia="Courier New" w:hAnsi="Courier New" w:cs="Courier New"/>
          <w:sz w:val="24"/>
          <w:szCs w:val="24"/>
        </w:rPr>
        <w:t xml:space="preser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w:t>
      </w:r>
      <w:r>
        <w:rPr>
          <w:rFonts w:ascii="Courier New" w:hAnsi="Courier New" w:cs="Courier New"/>
          <w:sz w:val="24"/>
        </w:rPr>
        <w:t>Development</w:t>
      </w:r>
      <w:r>
        <w:rPr>
          <w:rFonts w:ascii="Courier New" w:hAnsi="Courier New" w:cs="Courier New"/>
          <w:sz w:val="24"/>
        </w:rPr>
        <w:t>,</w:t>
      </w:r>
      <w:r>
        <w:rPr>
          <w:rFonts w:ascii="Courier New" w:hAnsi="Courier New" w:cs="Courier New"/>
          <w:sz w:val="24"/>
        </w:rPr>
        <w:t xml:space="preserve"> </w:t>
      </w:r>
      <w:r>
        <w:rPr>
          <w:rFonts w:ascii="Courier New" w:hAnsi="Courier New" w:cs="Courier New"/>
          <w:sz w:val="24"/>
        </w:rPr>
        <w:t xml:space="preserve">Testing, Deployment and </w:t>
      </w:r>
      <w:r>
        <w:rPr>
          <w:rFonts w:ascii="Courier New" w:hAnsi="Courier New" w:cs="Courier New"/>
          <w:sz w:val="24"/>
        </w:rPr>
        <w:t>Review</w:t>
      </w:r>
      <w:r>
        <w:rPr>
          <w:rFonts w:ascii="Courier New" w:hAnsi="Courier New" w:cs="Courier New"/>
          <w:sz w:val="24"/>
        </w:rPr>
        <w:t>.</w:t>
      </w:r>
      <w:r>
        <w:rPr>
          <w:rFonts w:ascii="Courier New" w:hAnsi="Courier New" w:cs="Courier New"/>
          <w:sz w:val="24"/>
        </w:rPr>
        <w:t xml:space="preserve"> </w:t>
      </w:r>
      <w:r w:rsidRPr="00F84F32">
        <w:rPr>
          <w:rFonts w:ascii="Courier New" w:eastAsia="Times New Roman" w:hAnsi="Courier New" w:cs="Courier New"/>
          <w:color w:val="000000"/>
          <w:sz w:val="24"/>
          <w:szCs w:val="24"/>
        </w:rPr>
        <w:t xml:space="preserve">The project utilizes AI algorithms, including Hybrid Filtering, </w:t>
      </w:r>
      <w:r w:rsidRPr="00F84F32">
        <w:rPr>
          <w:rFonts w:ascii="Courier New" w:eastAsia="Times New Roman" w:hAnsi="Courier New" w:cs="Courier New"/>
          <w:color w:val="000000"/>
          <w:sz w:val="24"/>
          <w:szCs w:val="24"/>
        </w:rPr>
        <w:lastRenderedPageBreak/>
        <w:t>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4EEE073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the requirements for the software development project are identified. In order to implement the AI algorithms, the system should have a large amount of data related to job </w:t>
      </w:r>
      <w:r>
        <w:rPr>
          <w:rFonts w:ascii="Courier New" w:eastAsia="Times New Roman" w:hAnsi="Courier New" w:cs="Courier New"/>
          <w:color w:val="000000"/>
          <w:sz w:val="24"/>
          <w:szCs w:val="24"/>
        </w:rPr>
        <w:t>posting</w:t>
      </w:r>
      <w:r w:rsidRPr="00DC22CB">
        <w:rPr>
          <w:rFonts w:ascii="Courier New" w:eastAsia="Times New Roman" w:hAnsi="Courier New" w:cs="Courier New"/>
          <w:color w:val="000000"/>
          <w:sz w:val="24"/>
          <w:szCs w:val="24"/>
        </w:rPr>
        <w:t xml:space="preserve">, job requirements, </w:t>
      </w:r>
      <w:r>
        <w:rPr>
          <w:rFonts w:ascii="Courier New" w:eastAsia="Times New Roman" w:hAnsi="Courier New" w:cs="Courier New"/>
          <w:color w:val="000000"/>
          <w:sz w:val="24"/>
          <w:szCs w:val="24"/>
        </w:rPr>
        <w:t xml:space="preserve">job preferences </w:t>
      </w:r>
      <w:r w:rsidRPr="00DC22CB">
        <w:rPr>
          <w:rFonts w:ascii="Courier New" w:eastAsia="Times New Roman" w:hAnsi="Courier New" w:cs="Courier New"/>
          <w:color w:val="000000"/>
          <w:sz w:val="24"/>
          <w:szCs w:val="24"/>
        </w:rPr>
        <w:t xml:space="preserve">and </w:t>
      </w:r>
      <w:r>
        <w:rPr>
          <w:rFonts w:ascii="Courier New" w:eastAsia="Times New Roman" w:hAnsi="Courier New" w:cs="Courier New"/>
          <w:color w:val="000000"/>
          <w:sz w:val="24"/>
          <w:szCs w:val="24"/>
        </w:rPr>
        <w:t>alumni</w:t>
      </w:r>
      <w:r w:rsidRPr="00DC22CB">
        <w:rPr>
          <w:rFonts w:ascii="Courier New" w:eastAsia="Times New Roman" w:hAnsi="Courier New" w:cs="Courier New"/>
          <w:color w:val="000000"/>
          <w:sz w:val="24"/>
          <w:szCs w:val="24"/>
        </w:rPr>
        <w:t xml:space="preserve"> data.</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14FAAFA1"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developed based on the design specifications. In order to incorporate the AI algorithms, the development team must develop appropriate code to implement Hybrid Filtering, Collaborative Filtering, User Based Content Filtering, and NLP algorithm within the system.</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lastRenderedPageBreak/>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586109DA" w14:textId="67965E21" w:rsidR="001F0B4B" w:rsidRPr="0009322C" w:rsidRDefault="00403723" w:rsidP="0009322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5"/>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747C2CFE"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 xml:space="preserve">Figure 3 shows how the researcher maps out on how the entire features and components of the system will work together </w:t>
      </w:r>
      <w:r w:rsidRPr="0018370D">
        <w:rPr>
          <w:rFonts w:ascii="Courier New" w:hAnsi="Courier New" w:cs="Courier New"/>
          <w:color w:val="000000"/>
          <w:sz w:val="24"/>
          <w:szCs w:val="24"/>
        </w:rPr>
        <w:lastRenderedPageBreak/>
        <w:t>according to its purpose.</w:t>
      </w:r>
      <w:r w:rsidR="00624031" w:rsidRPr="00624031">
        <w:rPr>
          <w:rFonts w:ascii="Courier New" w:hAnsi="Courier New" w:cs="Courier New"/>
          <w:color w:val="000000"/>
          <w:sz w:val="24"/>
          <w:szCs w:val="24"/>
        </w:rPr>
        <w:t xml:space="preserve"> </w:t>
      </w:r>
      <w:r w:rsidR="00624031" w:rsidRPr="00624031">
        <w:rPr>
          <w:rFonts w:ascii="Courier New" w:hAnsi="Courier New" w:cs="Courier New"/>
          <w:color w:val="000000"/>
          <w:sz w:val="24"/>
          <w:szCs w:val="24"/>
        </w:rPr>
        <w:t xml:space="preserve">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 xml:space="preserve">Figure 4 illustrates how information is processed within the system, including where it comes from, how it is transformed, and where it is stored. The purpose of the Data Flow Diagram is to depict the system's scope and boundaries, and it can be used </w:t>
      </w:r>
      <w:r w:rsidRPr="0018370D">
        <w:rPr>
          <w:rFonts w:ascii="Courier New" w:hAnsi="Courier New" w:cs="Courier New"/>
          <w:color w:val="000000"/>
          <w:sz w:val="24"/>
          <w:szCs w:val="24"/>
          <w:shd w:val="clear" w:color="auto" w:fill="FEFEFE"/>
        </w:rPr>
        <w:lastRenderedPageBreak/>
        <w:t>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7"/>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Application Architecture</w:t>
      </w:r>
    </w:p>
    <w:p w14:paraId="329C192D" w14:textId="53FE15E3" w:rsidR="007D37BC" w:rsidRDefault="00981248" w:rsidP="00090966">
      <w:pPr>
        <w:rPr>
          <w:rFonts w:ascii="Courier New" w:hAnsi="Courier New" w:cs="Courier New"/>
          <w:b/>
          <w:bCs/>
          <w:sz w:val="24"/>
          <w:szCs w:val="24"/>
        </w:rPr>
      </w:pPr>
      <w:r w:rsidRPr="00981248">
        <w:rPr>
          <w:rFonts w:ascii="Courier New" w:hAnsi="Courier New" w:cs="Courier New"/>
          <w:b/>
          <w:bCs/>
          <w:sz w:val="24"/>
          <w:szCs w:val="24"/>
        </w:rPr>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8"/>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w:t>
      </w:r>
      <w:r w:rsidR="008F66CB" w:rsidRPr="008F66CB">
        <w:rPr>
          <w:rFonts w:ascii="Courier New" w:hAnsi="Courier New" w:cs="Courier New"/>
          <w:color w:val="000000"/>
          <w:sz w:val="24"/>
          <w:szCs w:val="24"/>
        </w:rPr>
        <w:t>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9"/>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line="240" w:lineRule="auto"/>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 xml:space="preserve">Table </w:t>
      </w:r>
      <w:r>
        <w:rPr>
          <w:rFonts w:ascii="Courier New" w:hAnsi="Courier New" w:cs="Courier New"/>
          <w:b/>
          <w:bCs/>
          <w:sz w:val="24"/>
          <w:szCs w:val="24"/>
        </w:rPr>
        <w:t>2</w:t>
      </w:r>
      <w:r>
        <w:rPr>
          <w:rFonts w:ascii="Courier New" w:hAnsi="Courier New" w:cs="Courier New"/>
          <w:b/>
          <w:bCs/>
          <w:sz w:val="24"/>
          <w:szCs w:val="24"/>
        </w:rPr>
        <w:t>.0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line="240" w:lineRule="auto"/>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lastRenderedPageBreak/>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lastRenderedPageBreak/>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w:t>
      </w:r>
      <w:r>
        <w:rPr>
          <w:rFonts w:ascii="Courier New" w:hAnsi="Courier New" w:cs="Courier New"/>
          <w:color w:val="000000"/>
        </w:rPr>
        <w:lastRenderedPageBreak/>
        <w:t xml:space="preserve">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w:t>
      </w:r>
      <w:r>
        <w:rPr>
          <w:rFonts w:ascii="Courier New" w:hAnsi="Courier New" w:cs="Courier New"/>
          <w:color w:val="000000"/>
        </w:rPr>
        <w:lastRenderedPageBreak/>
        <w:t>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 xml:space="preserve">.0 shows the result of the users’ feedback on Alumni Tracker with Job Matching using AI Integration in providing alumni to use and access the system enables them to manage their </w:t>
      </w:r>
      <w:r>
        <w:rPr>
          <w:rFonts w:ascii="Courier New" w:hAnsi="Courier New" w:cs="Courier New"/>
          <w:color w:val="000000"/>
        </w:rPr>
        <w:lastRenderedPageBreak/>
        <w:t>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lastRenderedPageBreak/>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396"/>
        <w:gridCol w:w="777"/>
        <w:gridCol w:w="2843"/>
      </w:tblGrid>
      <w:tr w:rsidR="009C6647" w:rsidRPr="00B670CE" w14:paraId="1CAAEEF7" w14:textId="77777777" w:rsidTr="00E40B5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E40B5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E40B5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E40B5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E40B5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lastRenderedPageBreak/>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668"/>
        <w:gridCol w:w="777"/>
        <w:gridCol w:w="2571"/>
      </w:tblGrid>
      <w:tr w:rsidR="007B256A" w:rsidRPr="00B670CE" w14:paraId="7F3A1A4E" w14:textId="77777777" w:rsidTr="00512FDF">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512FDF">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512FDF">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512FDF">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512FDF">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512FD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78DA5F4C" w14:textId="77777777" w:rsidR="00B43CBA" w:rsidRDefault="00B43CBA" w:rsidP="00B43CBA">
      <w:pPr>
        <w:pStyle w:val="NormalWeb"/>
        <w:spacing w:before="0" w:beforeAutospacing="0" w:after="0" w:afterAutospacing="0" w:line="480" w:lineRule="auto"/>
        <w:jc w:val="both"/>
        <w:rPr>
          <w:rFonts w:ascii="Courier New" w:hAnsi="Courier New" w:cs="Courier New"/>
          <w:color w:val="000000"/>
        </w:rPr>
      </w:pPr>
    </w:p>
    <w:p w14:paraId="13CF8580" w14:textId="77777777" w:rsidR="00E703C9" w:rsidRPr="00B670CE" w:rsidRDefault="00E703C9" w:rsidP="00E703C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78C3A480" w14:textId="77777777" w:rsidR="00E703C9" w:rsidRDefault="00E703C9" w:rsidP="00E703C9">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Alumni Report</w:t>
      </w:r>
    </w:p>
    <w:tbl>
      <w:tblPr>
        <w:tblW w:w="0" w:type="auto"/>
        <w:tblCellMar>
          <w:top w:w="15" w:type="dxa"/>
          <w:left w:w="15" w:type="dxa"/>
          <w:bottom w:w="15" w:type="dxa"/>
          <w:right w:w="15" w:type="dxa"/>
        </w:tblCellMar>
        <w:tblLook w:val="04A0" w:firstRow="1" w:lastRow="0" w:firstColumn="1" w:lastColumn="0" w:noHBand="0" w:noVBand="1"/>
      </w:tblPr>
      <w:tblGrid>
        <w:gridCol w:w="5341"/>
        <w:gridCol w:w="777"/>
        <w:gridCol w:w="2898"/>
      </w:tblGrid>
      <w:tr w:rsidR="00E703C9" w:rsidRPr="00B670CE" w14:paraId="6373D909" w14:textId="77777777" w:rsidTr="003F62C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1E5749E" w14:textId="77777777" w:rsidR="00E703C9" w:rsidRPr="00B670CE" w:rsidRDefault="00E703C9" w:rsidP="003F62CB">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7B1E8" w14:textId="77777777" w:rsidR="00E703C9" w:rsidRPr="00B670CE" w:rsidRDefault="00E703C9" w:rsidP="003F62CB">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30E953" w14:textId="77777777" w:rsidR="00E703C9" w:rsidRPr="00B670CE" w:rsidRDefault="00E703C9" w:rsidP="003F62CB">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E703C9" w:rsidRPr="00B670CE" w14:paraId="0FCC1EF4"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A1DD6" w14:textId="18B4DAD4"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78658" w14:textId="7A5214AD"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98B26"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82DFFCF"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2AB8" w14:textId="363C599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F918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138D"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152C4B41"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7E25" w14:textId="77067D6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1207" w14:textId="4E76F2D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866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9B47509" w14:textId="77777777" w:rsidTr="003F62CB">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3880B5"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AE84AE" w14:textId="285F544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24FABF"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53E56D2" w14:textId="77777777" w:rsidR="00B43CBA" w:rsidRDefault="00B43CBA" w:rsidP="00A47FF3">
      <w:pPr>
        <w:pStyle w:val="NormalWeb"/>
        <w:spacing w:before="0" w:beforeAutospacing="0" w:after="0" w:afterAutospacing="0" w:line="480" w:lineRule="auto"/>
        <w:jc w:val="both"/>
        <w:rPr>
          <w:rFonts w:ascii="Courier New" w:hAnsi="Courier New" w:cs="Courier New"/>
          <w:color w:val="000000"/>
        </w:rPr>
      </w:pPr>
    </w:p>
    <w:p w14:paraId="415E0A1B" w14:textId="09FF20D2" w:rsidR="00A54C92" w:rsidRDefault="00A54C92" w:rsidP="00A54C9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8.0 shows the result of the users’ feedback on Alumni Tracker with Job Matching using AI Integration in providing admin to use and access the system enables them to generate a report of alumni per batch, alumni per college, alumni per program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4368C767" w14:textId="6332E336" w:rsidR="00FB7587" w:rsidRPr="00B670CE" w:rsidRDefault="00FB7587" w:rsidP="00FB758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9</w:t>
      </w:r>
      <w:r>
        <w:rPr>
          <w:rFonts w:ascii="Courier New" w:hAnsi="Courier New" w:cs="Courier New"/>
          <w:b/>
          <w:bCs/>
          <w:color w:val="000000"/>
        </w:rPr>
        <w:t>.0</w:t>
      </w:r>
    </w:p>
    <w:p w14:paraId="36BA83D7" w14:textId="77777777" w:rsidR="00FB7587" w:rsidRDefault="00FB7587" w:rsidP="00FB758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lastRenderedPageBreak/>
        <w:t>In terms of generating an Employer Report</w:t>
      </w:r>
    </w:p>
    <w:tbl>
      <w:tblPr>
        <w:tblW w:w="0" w:type="auto"/>
        <w:tblCellMar>
          <w:top w:w="15" w:type="dxa"/>
          <w:left w:w="15" w:type="dxa"/>
          <w:bottom w:w="15" w:type="dxa"/>
          <w:right w:w="15" w:type="dxa"/>
        </w:tblCellMar>
        <w:tblLook w:val="04A0" w:firstRow="1" w:lastRow="0" w:firstColumn="1" w:lastColumn="0" w:noHBand="0" w:noVBand="1"/>
      </w:tblPr>
      <w:tblGrid>
        <w:gridCol w:w="5381"/>
        <w:gridCol w:w="777"/>
        <w:gridCol w:w="2858"/>
      </w:tblGrid>
      <w:tr w:rsidR="00FB7587" w:rsidRPr="00B670CE" w14:paraId="0314BE72"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9CF8939" w14:textId="77777777" w:rsidR="00FB7587" w:rsidRPr="00B670CE" w:rsidRDefault="00FB7587"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9D036CF" w14:textId="77777777" w:rsidR="00FB7587" w:rsidRPr="00B670CE" w:rsidRDefault="00FB7587"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D37AA5" w14:textId="77777777" w:rsidR="00FB7587" w:rsidRPr="00B670CE" w:rsidRDefault="00FB7587"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B7587" w:rsidRPr="00B670CE" w14:paraId="55702A8D"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DF39" w14:textId="0BE9A81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2764F" w14:textId="294080DD"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75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1950F"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76B6FF9F"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D55B6" w14:textId="2B87BB6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E15F0" w14:textId="475199E6"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C6476"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26700520"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D4268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7D7882D" w14:textId="4B18D560"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21A1E">
              <w:rPr>
                <w:rFonts w:ascii="Courier New" w:eastAsia="Times New Roman" w:hAnsi="Courier New" w:cs="Courier New"/>
                <w:b/>
                <w:bCs/>
                <w:color w:val="000000"/>
                <w:sz w:val="24"/>
                <w:szCs w:val="24"/>
                <w:lang w:val="en-PH" w:eastAsia="en-PH"/>
              </w:rPr>
              <w:t>78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8FEC7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383F6A"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57A108B5" w14:textId="20683475"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9.0 shows the result of the users’ feedback on Alumni Tracker with Job Matching using AI Integration in providing admin to use and access the system enables them to generate a report of employer per industry, and a rating with a mean value of</w:t>
      </w:r>
      <w:r w:rsidRPr="00A21A1E">
        <w:rPr>
          <w:rFonts w:ascii="Courier New" w:hAnsi="Courier New" w:cs="Courier New"/>
        </w:rPr>
        <w:t xml:space="preserve"> 4.</w:t>
      </w:r>
      <w:r w:rsidR="00A21A1E" w:rsidRPr="00A21A1E">
        <w:rPr>
          <w:rFonts w:ascii="Courier New" w:hAnsi="Courier New" w:cs="Courier New"/>
        </w:rPr>
        <w:t>78</w:t>
      </w:r>
      <w:r w:rsidRPr="00A21A1E">
        <w:rPr>
          <w:rFonts w:ascii="Courier New" w:hAnsi="Courier New" w:cs="Courier New"/>
        </w:rPr>
        <w:t xml:space="preserve"> </w:t>
      </w:r>
      <w:r>
        <w:rPr>
          <w:rFonts w:ascii="Courier New" w:hAnsi="Courier New" w:cs="Courier New"/>
          <w:color w:val="000000"/>
        </w:rPr>
        <w:t>which is interpreted as Very Good.</w:t>
      </w: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6150A24C" w14:textId="77777777" w:rsidR="00993DB1" w:rsidRDefault="00993DB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7AC5F0F" w14:textId="01E741FC" w:rsidR="00390714" w:rsidRPr="00B670CE" w:rsidRDefault="00390714" w:rsidP="00390714">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10</w:t>
      </w:r>
      <w:r>
        <w:rPr>
          <w:rFonts w:ascii="Courier New" w:hAnsi="Courier New" w:cs="Courier New"/>
          <w:b/>
          <w:bCs/>
          <w:color w:val="000000"/>
        </w:rPr>
        <w:t>.0</w:t>
      </w:r>
    </w:p>
    <w:p w14:paraId="4AC7868F" w14:textId="469F41DA" w:rsidR="00390714" w:rsidRDefault="00390714" w:rsidP="00390714">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Job Posting Report</w:t>
      </w:r>
    </w:p>
    <w:tbl>
      <w:tblPr>
        <w:tblW w:w="0" w:type="auto"/>
        <w:tblCellMar>
          <w:top w:w="15" w:type="dxa"/>
          <w:left w:w="15" w:type="dxa"/>
          <w:bottom w:w="15" w:type="dxa"/>
          <w:right w:w="15" w:type="dxa"/>
        </w:tblCellMar>
        <w:tblLook w:val="04A0" w:firstRow="1" w:lastRow="0" w:firstColumn="1" w:lastColumn="0" w:noHBand="0" w:noVBand="1"/>
      </w:tblPr>
      <w:tblGrid>
        <w:gridCol w:w="5405"/>
        <w:gridCol w:w="777"/>
        <w:gridCol w:w="2834"/>
      </w:tblGrid>
      <w:tr w:rsidR="00390714" w:rsidRPr="00B670CE" w14:paraId="1938B41B"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381FA0F" w14:textId="77777777" w:rsidR="00390714" w:rsidRPr="00B670CE" w:rsidRDefault="00390714"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62F0B0" w14:textId="77777777" w:rsidR="00390714" w:rsidRPr="00B670CE" w:rsidRDefault="00390714"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83E3E" w14:textId="77777777" w:rsidR="00390714" w:rsidRPr="00B670CE" w:rsidRDefault="00390714"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90714" w:rsidRPr="00B670CE" w14:paraId="13F02D99"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232A5" w14:textId="4CC181CC" w:rsidR="00390714" w:rsidRPr="00B670CE" w:rsidRDefault="00390714"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3DBEAD" w14:textId="00860746"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8F1C8"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76EE2044"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11F2F2" w14:textId="4B520D2B" w:rsidR="00390714" w:rsidRPr="00B670CE" w:rsidRDefault="00390714" w:rsidP="00390714">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1CF68" w14:textId="47FAFC21"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AA0B" w14:textId="77777777"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0E291709"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58BA5B"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F1ED07" w14:textId="673B7AB3"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95853">
              <w:rPr>
                <w:rFonts w:ascii="Courier New" w:eastAsia="Times New Roman" w:hAnsi="Courier New" w:cs="Courier New"/>
                <w:b/>
                <w:bCs/>
                <w:color w:val="000000"/>
                <w:sz w:val="24"/>
                <w:szCs w:val="24"/>
                <w:lang w:val="en-PH" w:eastAsia="en-PH"/>
              </w:rPr>
              <w:t>84</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1F19AE"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26F2E5E1"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158D7E99" w14:textId="2B567C99"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10.0 shows the result of the users’ feedback on Alumni Tracker with Job Matching using AI Integration in providing admin to use and access the system enables them to generate a report of job posting per year, job posting per month and a rating with a mean value of </w:t>
      </w:r>
      <w:r w:rsidRPr="00A95853">
        <w:rPr>
          <w:rFonts w:ascii="Courier New" w:hAnsi="Courier New" w:cs="Courier New"/>
        </w:rPr>
        <w:t>4.</w:t>
      </w:r>
      <w:r w:rsidR="00A95853" w:rsidRPr="00A95853">
        <w:rPr>
          <w:rFonts w:ascii="Courier New" w:hAnsi="Courier New" w:cs="Courier New"/>
        </w:rPr>
        <w:t>84</w:t>
      </w:r>
      <w:r w:rsidRPr="00A95853">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w:t>
      </w:r>
      <w:r>
        <w:rPr>
          <w:rFonts w:ascii="Courier New" w:hAnsi="Courier New" w:cs="Courier New"/>
          <w:color w:val="000000"/>
        </w:rPr>
        <w:lastRenderedPageBreak/>
        <w:t>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xml:space="preserve">, </w:t>
      </w:r>
      <w:r w:rsidRPr="00243932">
        <w:rPr>
          <w:rFonts w:ascii="Courier New" w:hAnsi="Courier New" w:cs="Courier New"/>
        </w:rPr>
        <w:t xml:space="preserve">the </w:t>
      </w:r>
      <w:r w:rsidRPr="00243932">
        <w:rPr>
          <w:rFonts w:ascii="Courier New" w:hAnsi="Courier New" w:cs="Courier New"/>
        </w:rPr>
        <w:t>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The reliability of </w:t>
      </w:r>
      <w:r w:rsidRPr="00243932">
        <w:rPr>
          <w:rFonts w:ascii="Courier New" w:hAnsi="Courier New" w:cs="Courier New"/>
        </w:rPr>
        <w:t>Alumni Tracker with Job Matching using AI Integration</w:t>
      </w:r>
      <w:r w:rsidRPr="00243932">
        <w:rPr>
          <w:rFonts w:ascii="Courier New" w:hAnsi="Courier New" w:cs="Courier New"/>
        </w:rPr>
        <w:t xml:space="preserve">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w:t>
      </w:r>
      <w:r w:rsidRPr="00243932">
        <w:rPr>
          <w:rFonts w:ascii="Courier New" w:hAnsi="Courier New" w:cs="Courier New"/>
        </w:rPr>
        <w:t xml:space="preserve">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680E11C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Alumni Report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24E0B928"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Employer Report</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4.7</w:t>
      </w:r>
      <w:r w:rsidR="00D8702B" w:rsidRPr="00D8702B">
        <w:rPr>
          <w:rFonts w:ascii="Courier New" w:eastAsia="Times New Roman" w:hAnsi="Courier New" w:cs="Courier New"/>
          <w:sz w:val="24"/>
          <w:szCs w:val="24"/>
          <w:lang w:val="en-PH" w:eastAsia="en-PH"/>
        </w:rPr>
        <w:t>8</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13756C06"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84</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77777777"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w:t>
      </w:r>
      <w:r w:rsidRPr="006B7EF3">
        <w:rPr>
          <w:rFonts w:ascii="Courier New" w:eastAsia="Times New Roman" w:hAnsi="Courier New" w:cs="Courier New"/>
          <w:color w:val="000000"/>
          <w:sz w:val="24"/>
          <w:szCs w:val="24"/>
          <w:lang w:val="en-PH" w:eastAsia="en-PH"/>
        </w:rPr>
        <w:lastRenderedPageBreak/>
        <w:t xml:space="preserve">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 and 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7E6F46E" w14:textId="7AE018C5" w:rsidR="00275FCF" w:rsidRPr="00275FCF" w:rsidRDefault="006B7EF3" w:rsidP="00275FC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777E29DE" w14:textId="02234724" w:rsidR="00275FCF" w:rsidRPr="00275FCF" w:rsidRDefault="00275FCF" w:rsidP="00275FCF">
      <w:pPr>
        <w:shd w:val="clear" w:color="auto" w:fill="FFFFFF"/>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pict w14:anchorId="366491F8">
                <v:rect id="_x0000_i346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pict w14:anchorId="4B40AB9D">
                <v:rect id="_x0000_i346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39"/>
        <w:gridCol w:w="1155"/>
        <w:gridCol w:w="2228"/>
        <w:gridCol w:w="1588"/>
        <w:gridCol w:w="2116"/>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90"/>
        <w:gridCol w:w="6436"/>
        <w:gridCol w:w="376"/>
        <w:gridCol w:w="376"/>
        <w:gridCol w:w="376"/>
        <w:gridCol w:w="376"/>
        <w:gridCol w:w="376"/>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centralizing records of Barangay Health Center and Barangay Office.</w:t>
            </w:r>
          </w:p>
        </w:tc>
      </w:tr>
      <w:tr w:rsidR="00275FCF"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residents’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complaints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requests for documents and certifications.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medical transactions.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499E7B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271B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771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Barangay Health Center queuing of appointments.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F8AF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146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4B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99B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DCF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managing barangay public information.</w:t>
            </w:r>
          </w:p>
        </w:tc>
      </w:tr>
      <w:tr w:rsidR="00275FCF"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manage barangay public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display barangay public information to the mobile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filtering constituents’ profile as to requests, complaints, and health services availed.</w:t>
            </w:r>
          </w:p>
        </w:tc>
      </w:tr>
      <w:tr w:rsidR="00275FCF"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requests for certificates and documents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complaints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5079AA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65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06C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filter health services availed per 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FFA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153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A24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E8E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32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displaying inventory of medical and office supplies.</w:t>
            </w:r>
          </w:p>
        </w:tc>
      </w:tr>
      <w:tr w:rsidR="00275FCF"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display inventory of medical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system can display inventory of office supplies.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91EA5A1"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D60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In terms of mobile application allowing registered users to set appointments, file complaints, and view medical records.</w:t>
            </w:r>
          </w:p>
        </w:tc>
      </w:tr>
      <w:tr w:rsidR="00275FCF"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set appointments.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file complaints.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The mobile application can allow users to view personal medical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bl>
    <w:p w14:paraId="410D7D0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Evaluation Sheet for the Barangay Integrated Management System with Mobile Support</w:t>
      </w:r>
      <w:r w:rsidRPr="00275FCF">
        <w:rPr>
          <w:rFonts w:ascii="Courier New" w:eastAsia="Times New Roman" w:hAnsi="Courier New" w:cs="Courier New"/>
          <w:color w:val="000000"/>
          <w:sz w:val="24"/>
          <w:szCs w:val="24"/>
        </w:rPr>
        <w:t> </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The undersigned is evaluating and gathering data for the project called Barangay Integrated Management System with Mobile Support.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proofErr w:type="spellStart"/>
      <w:r w:rsidRPr="00275FCF">
        <w:rPr>
          <w:rFonts w:ascii="Courier New" w:eastAsia="Times New Roman" w:hAnsi="Courier New" w:cs="Courier New"/>
          <w:b/>
          <w:bCs/>
          <w:color w:val="000000"/>
          <w:sz w:val="24"/>
          <w:szCs w:val="24"/>
        </w:rPr>
        <w:t>Jeffred</w:t>
      </w:r>
      <w:proofErr w:type="spellEnd"/>
      <w:r w:rsidRPr="00275FCF">
        <w:rPr>
          <w:rFonts w:ascii="Courier New" w:eastAsia="Times New Roman" w:hAnsi="Courier New" w:cs="Courier New"/>
          <w:b/>
          <w:bCs/>
          <w:color w:val="000000"/>
          <w:sz w:val="24"/>
          <w:szCs w:val="24"/>
        </w:rPr>
        <w:t xml:space="preserve"> P. Lim</w:t>
      </w:r>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206"/>
      </w:tblGrid>
      <w:tr w:rsidR="00275FCF" w:rsidRPr="00275FCF" w14:paraId="7CB7513B" w14:textId="77777777" w:rsidTr="00275FC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275FCF">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6AEC0CE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pict w14:anchorId="0B047BAF">
                <v:rect id="_x0000_i1051" style="width:0;height:1.5pt" o:hralign="center" o:hrstd="t" o:hr="t" fillcolor="#a0a0a0" stroked="f"/>
              </w:pict>
            </w:r>
          </w:p>
        </w:tc>
      </w:tr>
      <w:tr w:rsidR="00275FCF" w:rsidRPr="00275FCF" w14:paraId="48F47362" w14:textId="77777777" w:rsidTr="00275FC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11976F0"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pict w14:anchorId="46098D4A">
                <v:rect id="_x0000_i1052"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Barangay Integrated Management System with Mobile Support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4437"/>
        <w:gridCol w:w="345"/>
        <w:gridCol w:w="345"/>
        <w:gridCol w:w="345"/>
        <w:gridCol w:w="345"/>
        <w:gridCol w:w="345"/>
      </w:tblGrid>
      <w:tr w:rsidR="00275FCF" w:rsidRPr="00275FCF" w14:paraId="30407E29" w14:textId="77777777" w:rsidTr="00275FCF">
        <w:trPr>
          <w:trHeight w:val="545"/>
        </w:trPr>
        <w:tc>
          <w:tcPr>
            <w:tcW w:w="0" w:type="auto"/>
            <w:tcMar>
              <w:top w:w="100" w:type="dxa"/>
              <w:left w:w="100" w:type="dxa"/>
              <w:bottom w:w="100" w:type="dxa"/>
              <w:right w:w="100" w:type="dxa"/>
            </w:tcMar>
            <w:hideMark/>
          </w:tcPr>
          <w:p w14:paraId="2AC82742"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0" w:type="auto"/>
            <w:tcMar>
              <w:top w:w="100" w:type="dxa"/>
              <w:left w:w="100" w:type="dxa"/>
              <w:bottom w:w="100" w:type="dxa"/>
              <w:right w:w="100" w:type="dxa"/>
            </w:tcMar>
            <w:hideMark/>
          </w:tcPr>
          <w:p w14:paraId="5B96D37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43B307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2DBEC322"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0A50C5E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57C4B42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275FCF">
        <w:trPr>
          <w:trHeight w:val="545"/>
        </w:trPr>
        <w:tc>
          <w:tcPr>
            <w:tcW w:w="0" w:type="auto"/>
            <w:tcMar>
              <w:top w:w="100" w:type="dxa"/>
              <w:left w:w="100" w:type="dxa"/>
              <w:bottom w:w="100" w:type="dxa"/>
              <w:right w:w="100" w:type="dxa"/>
            </w:tcMar>
            <w:hideMark/>
          </w:tcPr>
          <w:p w14:paraId="3534A8A3"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0" w:type="auto"/>
            <w:tcMar>
              <w:top w:w="100" w:type="dxa"/>
              <w:left w:w="100" w:type="dxa"/>
              <w:bottom w:w="100" w:type="dxa"/>
              <w:right w:w="100" w:type="dxa"/>
            </w:tcMar>
            <w:hideMark/>
          </w:tcPr>
          <w:p w14:paraId="4036427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7CA0B37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3C12773C"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2B7514E3"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45AF0502"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275FCF">
        <w:trPr>
          <w:trHeight w:val="545"/>
        </w:trPr>
        <w:tc>
          <w:tcPr>
            <w:tcW w:w="0" w:type="auto"/>
            <w:tcMar>
              <w:top w:w="100" w:type="dxa"/>
              <w:left w:w="100" w:type="dxa"/>
              <w:bottom w:w="100" w:type="dxa"/>
              <w:right w:w="100" w:type="dxa"/>
            </w:tcMar>
            <w:hideMark/>
          </w:tcPr>
          <w:p w14:paraId="095056DF"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0" w:type="auto"/>
            <w:tcMar>
              <w:top w:w="100" w:type="dxa"/>
              <w:left w:w="100" w:type="dxa"/>
              <w:bottom w:w="100" w:type="dxa"/>
              <w:right w:w="100" w:type="dxa"/>
            </w:tcMar>
            <w:hideMark/>
          </w:tcPr>
          <w:p w14:paraId="6A2157D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1C33C11A"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0883CEC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43A14578"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1CF2F2E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275FCF">
        <w:trPr>
          <w:trHeight w:val="545"/>
        </w:trPr>
        <w:tc>
          <w:tcPr>
            <w:tcW w:w="0" w:type="auto"/>
            <w:tcMar>
              <w:top w:w="100" w:type="dxa"/>
              <w:left w:w="100" w:type="dxa"/>
              <w:bottom w:w="100" w:type="dxa"/>
              <w:right w:w="100" w:type="dxa"/>
            </w:tcMar>
            <w:hideMark/>
          </w:tcPr>
          <w:p w14:paraId="7E2516DF"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0" w:type="auto"/>
            <w:tcMar>
              <w:top w:w="100" w:type="dxa"/>
              <w:left w:w="100" w:type="dxa"/>
              <w:bottom w:w="100" w:type="dxa"/>
              <w:right w:w="100" w:type="dxa"/>
            </w:tcMar>
            <w:hideMark/>
          </w:tcPr>
          <w:p w14:paraId="6FEB756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3704BFB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4C3BF00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3275066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4E82810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275FCF">
        <w:trPr>
          <w:trHeight w:val="545"/>
        </w:trPr>
        <w:tc>
          <w:tcPr>
            <w:tcW w:w="0" w:type="auto"/>
            <w:tcMar>
              <w:top w:w="100" w:type="dxa"/>
              <w:left w:w="100" w:type="dxa"/>
              <w:bottom w:w="100" w:type="dxa"/>
              <w:right w:w="100" w:type="dxa"/>
            </w:tcMar>
            <w:hideMark/>
          </w:tcPr>
          <w:p w14:paraId="5283B4F9"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0" w:type="auto"/>
            <w:tcMar>
              <w:top w:w="100" w:type="dxa"/>
              <w:left w:w="100" w:type="dxa"/>
              <w:bottom w:w="100" w:type="dxa"/>
              <w:right w:w="100" w:type="dxa"/>
            </w:tcMar>
            <w:hideMark/>
          </w:tcPr>
          <w:p w14:paraId="21C2A5A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35AA2EF"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0729707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5BCB225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1AF189E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275FCF">
        <w:trPr>
          <w:trHeight w:val="545"/>
        </w:trPr>
        <w:tc>
          <w:tcPr>
            <w:tcW w:w="0" w:type="auto"/>
            <w:tcMar>
              <w:top w:w="100" w:type="dxa"/>
              <w:left w:w="100" w:type="dxa"/>
              <w:bottom w:w="100" w:type="dxa"/>
              <w:right w:w="100" w:type="dxa"/>
            </w:tcMar>
            <w:hideMark/>
          </w:tcPr>
          <w:p w14:paraId="0A36DDDD"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0" w:type="auto"/>
            <w:tcMar>
              <w:top w:w="100" w:type="dxa"/>
              <w:left w:w="100" w:type="dxa"/>
              <w:bottom w:w="100" w:type="dxa"/>
              <w:right w:w="100" w:type="dxa"/>
            </w:tcMar>
            <w:hideMark/>
          </w:tcPr>
          <w:p w14:paraId="75EA0DA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2F1A7325"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24C0243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7A3925CB"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7D6BCD3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275FCF">
        <w:trPr>
          <w:trHeight w:val="545"/>
        </w:trPr>
        <w:tc>
          <w:tcPr>
            <w:tcW w:w="0" w:type="auto"/>
            <w:tcMar>
              <w:top w:w="100" w:type="dxa"/>
              <w:left w:w="100" w:type="dxa"/>
              <w:bottom w:w="100" w:type="dxa"/>
              <w:right w:w="100" w:type="dxa"/>
            </w:tcMar>
            <w:hideMark/>
          </w:tcPr>
          <w:p w14:paraId="14317193"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0" w:type="auto"/>
            <w:tcMar>
              <w:top w:w="100" w:type="dxa"/>
              <w:left w:w="100" w:type="dxa"/>
              <w:bottom w:w="100" w:type="dxa"/>
              <w:right w:w="100" w:type="dxa"/>
            </w:tcMar>
            <w:hideMark/>
          </w:tcPr>
          <w:p w14:paraId="47DEE38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4CCB84B0"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36AE3B3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552185D1"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0217738D"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275FCF">
        <w:trPr>
          <w:trHeight w:val="545"/>
        </w:trPr>
        <w:tc>
          <w:tcPr>
            <w:tcW w:w="0" w:type="auto"/>
            <w:tcMar>
              <w:top w:w="100" w:type="dxa"/>
              <w:left w:w="100" w:type="dxa"/>
              <w:bottom w:w="100" w:type="dxa"/>
              <w:right w:w="100" w:type="dxa"/>
            </w:tcMar>
            <w:hideMark/>
          </w:tcPr>
          <w:p w14:paraId="3FC95637" w14:textId="77777777" w:rsidR="00275FCF" w:rsidRPr="00275FCF" w:rsidRDefault="00275FCF" w:rsidP="00275FCF">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0" w:type="auto"/>
            <w:tcMar>
              <w:top w:w="100" w:type="dxa"/>
              <w:left w:w="100" w:type="dxa"/>
              <w:bottom w:w="100" w:type="dxa"/>
              <w:right w:w="100" w:type="dxa"/>
            </w:tcMar>
            <w:hideMark/>
          </w:tcPr>
          <w:p w14:paraId="29FD597E"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Mar>
              <w:top w:w="100" w:type="dxa"/>
              <w:left w:w="100" w:type="dxa"/>
              <w:bottom w:w="100" w:type="dxa"/>
              <w:right w:w="100" w:type="dxa"/>
            </w:tcMar>
            <w:hideMark/>
          </w:tcPr>
          <w:p w14:paraId="775F049F"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Mar>
              <w:top w:w="100" w:type="dxa"/>
              <w:left w:w="100" w:type="dxa"/>
              <w:bottom w:w="100" w:type="dxa"/>
              <w:right w:w="100" w:type="dxa"/>
            </w:tcMar>
            <w:hideMark/>
          </w:tcPr>
          <w:p w14:paraId="13413D67"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Mar>
              <w:top w:w="100" w:type="dxa"/>
              <w:left w:w="100" w:type="dxa"/>
              <w:bottom w:w="100" w:type="dxa"/>
              <w:right w:w="100" w:type="dxa"/>
            </w:tcMar>
            <w:hideMark/>
          </w:tcPr>
          <w:p w14:paraId="48DD52C9"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Mar>
              <w:top w:w="100" w:type="dxa"/>
              <w:left w:w="100" w:type="dxa"/>
              <w:bottom w:w="100" w:type="dxa"/>
              <w:right w:w="100" w:type="dxa"/>
            </w:tcMar>
            <w:hideMark/>
          </w:tcPr>
          <w:p w14:paraId="6DBDD5F6" w14:textId="77777777" w:rsidR="00275FCF" w:rsidRPr="00275FCF" w:rsidRDefault="00275FCF" w:rsidP="00275FCF">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275FCF">
        <w:trPr>
          <w:trHeight w:val="995"/>
        </w:trPr>
        <w:tc>
          <w:tcPr>
            <w:tcW w:w="0" w:type="auto"/>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0" w:type="auto"/>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275FCF">
            <w:pPr>
              <w:spacing w:after="0" w:line="48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275FCF">
            <w:pPr>
              <w:spacing w:after="0" w:line="48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P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sectPr w:rsidR="00275FCF" w:rsidRPr="00275FCF" w:rsidSect="00696E7F">
      <w:headerReference w:type="default" r:id="rId38"/>
      <w:headerReference w:type="first" r:id="rId3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1"/>
  <w15:commentEx w15:paraId="093DB3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B774D" w14:textId="77777777" w:rsidR="000631D7" w:rsidRDefault="000631D7" w:rsidP="00DC2CAA">
      <w:pPr>
        <w:spacing w:after="0" w:line="240" w:lineRule="auto"/>
      </w:pPr>
      <w:r>
        <w:separator/>
      </w:r>
    </w:p>
  </w:endnote>
  <w:endnote w:type="continuationSeparator" w:id="0">
    <w:p w14:paraId="434B6971" w14:textId="77777777" w:rsidR="000631D7" w:rsidRDefault="000631D7"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AE2B3" w14:textId="77777777" w:rsidR="000631D7" w:rsidRDefault="000631D7" w:rsidP="00DC2CAA">
      <w:pPr>
        <w:spacing w:after="0" w:line="240" w:lineRule="auto"/>
      </w:pPr>
      <w:r>
        <w:separator/>
      </w:r>
    </w:p>
  </w:footnote>
  <w:footnote w:type="continuationSeparator" w:id="0">
    <w:p w14:paraId="34FF69F0" w14:textId="77777777" w:rsidR="000631D7" w:rsidRDefault="000631D7"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0F69" w14:textId="497683CD" w:rsidR="00696E7F" w:rsidRDefault="00696E7F" w:rsidP="00696E7F">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C3D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noProof/>
        <w:sz w:val="24"/>
        <w:szCs w:val="24"/>
        <w:bdr w:val="none" w:sz="0" w:space="0" w:color="auto" w:frame="1"/>
        <w:lang w:val="en-PH" w:eastAsia="en-PH"/>
      </w:rPr>
      <w:drawing>
        <wp:anchor distT="0" distB="0" distL="114300" distR="114300" simplePos="0" relativeHeight="251660288" behindDoc="1" locked="0" layoutInCell="1" allowOverlap="1" wp14:anchorId="6F3523AC" wp14:editId="64A682EE">
          <wp:simplePos x="0" y="0"/>
          <wp:positionH relativeFrom="margin">
            <wp:align>left</wp:align>
          </wp:positionH>
          <wp:positionV relativeFrom="paragraph">
            <wp:posOffset>-255270</wp:posOffset>
          </wp:positionV>
          <wp:extent cx="914400" cy="9144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6E7F">
      <w:rPr>
        <w:rFonts w:ascii="Arial" w:eastAsia="Times New Roman" w:hAnsi="Arial" w:cs="Arial"/>
        <w:color w:val="000000"/>
        <w:sz w:val="18"/>
        <w:szCs w:val="18"/>
        <w:lang w:val="en-PH" w:eastAsia="en-PH"/>
      </w:rPr>
      <w:t>Republic of the Philippines</w:t>
    </w:r>
  </w:p>
  <w:p w14:paraId="495B04CA"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b/>
        <w:bCs/>
        <w:color w:val="000000"/>
        <w:sz w:val="18"/>
        <w:szCs w:val="18"/>
        <w:lang w:val="en-PH" w:eastAsia="en-PH"/>
      </w:rPr>
      <w:t>NORTHERN NEGROS STATE COLLEGE OF SCIENCE &amp; TECHNOLOGY</w:t>
    </w:r>
  </w:p>
  <w:p w14:paraId="43D3876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 xml:space="preserve">Old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City, Negros Occidental</w:t>
    </w:r>
  </w:p>
  <w:p w14:paraId="24FD97D0"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(034)722-4120/www.nonescost.edu.ph</w:t>
    </w:r>
  </w:p>
  <w:p w14:paraId="2FB5DEE7" w14:textId="77777777" w:rsidR="00696E7F" w:rsidRDefault="00696E7F" w:rsidP="00696E7F">
    <w:pPr>
      <w:pStyle w:val="Header"/>
      <w:jc w:val="both"/>
    </w:pPr>
  </w:p>
  <w:p w14:paraId="69684CAE" w14:textId="77777777" w:rsidR="00696E7F" w:rsidRDefault="00696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07534"/>
    <w:rsid w:val="00012771"/>
    <w:rsid w:val="00024094"/>
    <w:rsid w:val="0003279D"/>
    <w:rsid w:val="00037533"/>
    <w:rsid w:val="000454E3"/>
    <w:rsid w:val="000538B5"/>
    <w:rsid w:val="00063101"/>
    <w:rsid w:val="000631D7"/>
    <w:rsid w:val="00063704"/>
    <w:rsid w:val="00065B29"/>
    <w:rsid w:val="00071BEC"/>
    <w:rsid w:val="000739D0"/>
    <w:rsid w:val="00073A7C"/>
    <w:rsid w:val="000745A1"/>
    <w:rsid w:val="00090966"/>
    <w:rsid w:val="00091FFF"/>
    <w:rsid w:val="0009322C"/>
    <w:rsid w:val="00096080"/>
    <w:rsid w:val="000A6822"/>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760B"/>
    <w:rsid w:val="0014276A"/>
    <w:rsid w:val="00144C9C"/>
    <w:rsid w:val="00147AC4"/>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F0B4B"/>
    <w:rsid w:val="001F1024"/>
    <w:rsid w:val="0021079C"/>
    <w:rsid w:val="002276EA"/>
    <w:rsid w:val="00232EB3"/>
    <w:rsid w:val="00233698"/>
    <w:rsid w:val="002357BF"/>
    <w:rsid w:val="00242655"/>
    <w:rsid w:val="00243932"/>
    <w:rsid w:val="00253AA7"/>
    <w:rsid w:val="00266532"/>
    <w:rsid w:val="00270EF5"/>
    <w:rsid w:val="00271309"/>
    <w:rsid w:val="002720AA"/>
    <w:rsid w:val="00275FCF"/>
    <w:rsid w:val="00276BD2"/>
    <w:rsid w:val="002802E8"/>
    <w:rsid w:val="00281322"/>
    <w:rsid w:val="00281E6A"/>
    <w:rsid w:val="00282E7E"/>
    <w:rsid w:val="002A0298"/>
    <w:rsid w:val="002A0DA6"/>
    <w:rsid w:val="002B097B"/>
    <w:rsid w:val="002B15DD"/>
    <w:rsid w:val="002C2901"/>
    <w:rsid w:val="002C5244"/>
    <w:rsid w:val="002D0206"/>
    <w:rsid w:val="002D032A"/>
    <w:rsid w:val="002D5C07"/>
    <w:rsid w:val="002D7C56"/>
    <w:rsid w:val="002E2861"/>
    <w:rsid w:val="002F24D2"/>
    <w:rsid w:val="003051A2"/>
    <w:rsid w:val="00307536"/>
    <w:rsid w:val="00314B93"/>
    <w:rsid w:val="00323C4E"/>
    <w:rsid w:val="00326E40"/>
    <w:rsid w:val="003304AE"/>
    <w:rsid w:val="00330F13"/>
    <w:rsid w:val="00331567"/>
    <w:rsid w:val="003351F0"/>
    <w:rsid w:val="003367B9"/>
    <w:rsid w:val="003374BA"/>
    <w:rsid w:val="00345E22"/>
    <w:rsid w:val="00350821"/>
    <w:rsid w:val="003624C6"/>
    <w:rsid w:val="0036304E"/>
    <w:rsid w:val="00363B0D"/>
    <w:rsid w:val="0036450C"/>
    <w:rsid w:val="00375AA3"/>
    <w:rsid w:val="003803CD"/>
    <w:rsid w:val="003841DC"/>
    <w:rsid w:val="00390714"/>
    <w:rsid w:val="0039744E"/>
    <w:rsid w:val="003A329F"/>
    <w:rsid w:val="003A404E"/>
    <w:rsid w:val="003B3E02"/>
    <w:rsid w:val="003C063D"/>
    <w:rsid w:val="003D0E0A"/>
    <w:rsid w:val="003D5582"/>
    <w:rsid w:val="003F3C36"/>
    <w:rsid w:val="00403723"/>
    <w:rsid w:val="004040B0"/>
    <w:rsid w:val="00415516"/>
    <w:rsid w:val="00421803"/>
    <w:rsid w:val="004369F7"/>
    <w:rsid w:val="00442DF4"/>
    <w:rsid w:val="00451523"/>
    <w:rsid w:val="00457391"/>
    <w:rsid w:val="00462A41"/>
    <w:rsid w:val="00473043"/>
    <w:rsid w:val="00494C84"/>
    <w:rsid w:val="004A23C2"/>
    <w:rsid w:val="004A5E4D"/>
    <w:rsid w:val="004B6796"/>
    <w:rsid w:val="004C4532"/>
    <w:rsid w:val="004C6154"/>
    <w:rsid w:val="004C7115"/>
    <w:rsid w:val="004D506B"/>
    <w:rsid w:val="004D6B09"/>
    <w:rsid w:val="004E0348"/>
    <w:rsid w:val="004F203E"/>
    <w:rsid w:val="004F6DA4"/>
    <w:rsid w:val="00500EB7"/>
    <w:rsid w:val="00505A7F"/>
    <w:rsid w:val="005174C7"/>
    <w:rsid w:val="0052425F"/>
    <w:rsid w:val="005370A0"/>
    <w:rsid w:val="00561FC4"/>
    <w:rsid w:val="005629AD"/>
    <w:rsid w:val="00564BAA"/>
    <w:rsid w:val="00572444"/>
    <w:rsid w:val="0057520A"/>
    <w:rsid w:val="00581E4F"/>
    <w:rsid w:val="00592EF4"/>
    <w:rsid w:val="005A2F20"/>
    <w:rsid w:val="005B1743"/>
    <w:rsid w:val="005B2075"/>
    <w:rsid w:val="005B46C2"/>
    <w:rsid w:val="005B4D04"/>
    <w:rsid w:val="005C6C45"/>
    <w:rsid w:val="005D2887"/>
    <w:rsid w:val="005E55D3"/>
    <w:rsid w:val="00624031"/>
    <w:rsid w:val="00626857"/>
    <w:rsid w:val="006304BF"/>
    <w:rsid w:val="00630BEA"/>
    <w:rsid w:val="00632847"/>
    <w:rsid w:val="00646D63"/>
    <w:rsid w:val="00656D50"/>
    <w:rsid w:val="00672FC6"/>
    <w:rsid w:val="00696E7F"/>
    <w:rsid w:val="006A2BB5"/>
    <w:rsid w:val="006A3A24"/>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57960"/>
    <w:rsid w:val="00760185"/>
    <w:rsid w:val="0076242A"/>
    <w:rsid w:val="00773A3D"/>
    <w:rsid w:val="007816C2"/>
    <w:rsid w:val="00782376"/>
    <w:rsid w:val="00786C5F"/>
    <w:rsid w:val="0079163C"/>
    <w:rsid w:val="007927B2"/>
    <w:rsid w:val="007958FE"/>
    <w:rsid w:val="007B256A"/>
    <w:rsid w:val="007D2611"/>
    <w:rsid w:val="007D37BC"/>
    <w:rsid w:val="007D52C9"/>
    <w:rsid w:val="007E34AE"/>
    <w:rsid w:val="007F7403"/>
    <w:rsid w:val="00812247"/>
    <w:rsid w:val="0081282F"/>
    <w:rsid w:val="008402A1"/>
    <w:rsid w:val="00850DCC"/>
    <w:rsid w:val="00857A7E"/>
    <w:rsid w:val="00865623"/>
    <w:rsid w:val="0088036E"/>
    <w:rsid w:val="00881ECD"/>
    <w:rsid w:val="008860F2"/>
    <w:rsid w:val="008867D9"/>
    <w:rsid w:val="0088777B"/>
    <w:rsid w:val="00891306"/>
    <w:rsid w:val="00893B4F"/>
    <w:rsid w:val="008959FB"/>
    <w:rsid w:val="00897AD2"/>
    <w:rsid w:val="008A0BB7"/>
    <w:rsid w:val="008C290C"/>
    <w:rsid w:val="008C41A2"/>
    <w:rsid w:val="008D02D9"/>
    <w:rsid w:val="008D13C9"/>
    <w:rsid w:val="008D1E38"/>
    <w:rsid w:val="008E16B3"/>
    <w:rsid w:val="008F5EA7"/>
    <w:rsid w:val="008F66CB"/>
    <w:rsid w:val="00921490"/>
    <w:rsid w:val="009250A8"/>
    <w:rsid w:val="00926670"/>
    <w:rsid w:val="00930A99"/>
    <w:rsid w:val="00930DFE"/>
    <w:rsid w:val="00931796"/>
    <w:rsid w:val="00942331"/>
    <w:rsid w:val="00953272"/>
    <w:rsid w:val="0096140C"/>
    <w:rsid w:val="00974EA5"/>
    <w:rsid w:val="00981248"/>
    <w:rsid w:val="00993DB1"/>
    <w:rsid w:val="00997CC5"/>
    <w:rsid w:val="009A59AD"/>
    <w:rsid w:val="009C13B8"/>
    <w:rsid w:val="009C6647"/>
    <w:rsid w:val="009D0B6A"/>
    <w:rsid w:val="009D4E97"/>
    <w:rsid w:val="009F478F"/>
    <w:rsid w:val="00A005C1"/>
    <w:rsid w:val="00A1121D"/>
    <w:rsid w:val="00A12286"/>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4AC9"/>
    <w:rsid w:val="00A95853"/>
    <w:rsid w:val="00AA2FE5"/>
    <w:rsid w:val="00AC1912"/>
    <w:rsid w:val="00AC6039"/>
    <w:rsid w:val="00AE74AA"/>
    <w:rsid w:val="00AF0F5C"/>
    <w:rsid w:val="00AF3963"/>
    <w:rsid w:val="00B11122"/>
    <w:rsid w:val="00B141E3"/>
    <w:rsid w:val="00B218F6"/>
    <w:rsid w:val="00B340E7"/>
    <w:rsid w:val="00B34FA3"/>
    <w:rsid w:val="00B423A8"/>
    <w:rsid w:val="00B43CBA"/>
    <w:rsid w:val="00B445B6"/>
    <w:rsid w:val="00B503BB"/>
    <w:rsid w:val="00B670CE"/>
    <w:rsid w:val="00B70A1E"/>
    <w:rsid w:val="00B729DC"/>
    <w:rsid w:val="00B86F14"/>
    <w:rsid w:val="00B875ED"/>
    <w:rsid w:val="00B976FE"/>
    <w:rsid w:val="00BB7F36"/>
    <w:rsid w:val="00BC470D"/>
    <w:rsid w:val="00BD4790"/>
    <w:rsid w:val="00BE0146"/>
    <w:rsid w:val="00BE7D17"/>
    <w:rsid w:val="00BF4E46"/>
    <w:rsid w:val="00C02809"/>
    <w:rsid w:val="00C02B45"/>
    <w:rsid w:val="00C1027F"/>
    <w:rsid w:val="00C13976"/>
    <w:rsid w:val="00C154A2"/>
    <w:rsid w:val="00C2095D"/>
    <w:rsid w:val="00C2311A"/>
    <w:rsid w:val="00C309DB"/>
    <w:rsid w:val="00C334DC"/>
    <w:rsid w:val="00C34233"/>
    <w:rsid w:val="00C36746"/>
    <w:rsid w:val="00C4196B"/>
    <w:rsid w:val="00C51858"/>
    <w:rsid w:val="00C57253"/>
    <w:rsid w:val="00C6551D"/>
    <w:rsid w:val="00C72A9B"/>
    <w:rsid w:val="00C75F90"/>
    <w:rsid w:val="00C83A25"/>
    <w:rsid w:val="00C84E4E"/>
    <w:rsid w:val="00C91A44"/>
    <w:rsid w:val="00C93956"/>
    <w:rsid w:val="00C97CB2"/>
    <w:rsid w:val="00CA2C93"/>
    <w:rsid w:val="00CB4AC9"/>
    <w:rsid w:val="00CB773B"/>
    <w:rsid w:val="00CD0120"/>
    <w:rsid w:val="00CD2A7A"/>
    <w:rsid w:val="00CD4335"/>
    <w:rsid w:val="00CD4464"/>
    <w:rsid w:val="00CD70D8"/>
    <w:rsid w:val="00CE4E2E"/>
    <w:rsid w:val="00CF3876"/>
    <w:rsid w:val="00CF499D"/>
    <w:rsid w:val="00D05B42"/>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22CB"/>
    <w:rsid w:val="00DC2CAA"/>
    <w:rsid w:val="00DC5FE7"/>
    <w:rsid w:val="00DC7DF7"/>
    <w:rsid w:val="00DD74BD"/>
    <w:rsid w:val="00DE0DF5"/>
    <w:rsid w:val="00DE27DB"/>
    <w:rsid w:val="00DE55ED"/>
    <w:rsid w:val="00DE6D2A"/>
    <w:rsid w:val="00DF343F"/>
    <w:rsid w:val="00DF3DE0"/>
    <w:rsid w:val="00DF61ED"/>
    <w:rsid w:val="00E07C42"/>
    <w:rsid w:val="00E1756D"/>
    <w:rsid w:val="00E703C9"/>
    <w:rsid w:val="00E713EF"/>
    <w:rsid w:val="00E71864"/>
    <w:rsid w:val="00E72BE2"/>
    <w:rsid w:val="00E73450"/>
    <w:rsid w:val="00E77150"/>
    <w:rsid w:val="00EA5329"/>
    <w:rsid w:val="00EC11E6"/>
    <w:rsid w:val="00EC33AC"/>
    <w:rsid w:val="00ED4D8D"/>
    <w:rsid w:val="00ED7665"/>
    <w:rsid w:val="00EE7825"/>
    <w:rsid w:val="00EF2315"/>
    <w:rsid w:val="00EF7AF9"/>
    <w:rsid w:val="00F03CE1"/>
    <w:rsid w:val="00F1154F"/>
    <w:rsid w:val="00F1350C"/>
    <w:rsid w:val="00F14C79"/>
    <w:rsid w:val="00F14E0F"/>
    <w:rsid w:val="00F155FF"/>
    <w:rsid w:val="00F16F43"/>
    <w:rsid w:val="00F356FC"/>
    <w:rsid w:val="00F40FC1"/>
    <w:rsid w:val="00F45887"/>
    <w:rsid w:val="00F473F1"/>
    <w:rsid w:val="00F53664"/>
    <w:rsid w:val="00F665DE"/>
    <w:rsid w:val="00F77786"/>
    <w:rsid w:val="00F77926"/>
    <w:rsid w:val="00F84F32"/>
    <w:rsid w:val="00F90203"/>
    <w:rsid w:val="00F93E70"/>
    <w:rsid w:val="00F972D1"/>
    <w:rsid w:val="00FA0F66"/>
    <w:rsid w:val="00FA217E"/>
    <w:rsid w:val="00FA377B"/>
    <w:rsid w:val="00FB27DA"/>
    <w:rsid w:val="00FB500E"/>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 w:id="776680919">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1779443579">
          <w:marLeft w:val="100"/>
          <w:marRight w:val="0"/>
          <w:marTop w:val="0"/>
          <w:marBottom w:val="0"/>
          <w:divBdr>
            <w:top w:val="none" w:sz="0" w:space="0" w:color="auto"/>
            <w:left w:val="none" w:sz="0" w:space="0" w:color="auto"/>
            <w:bottom w:val="none" w:sz="0" w:space="0" w:color="auto"/>
            <w:right w:val="none" w:sz="0" w:space="0" w:color="auto"/>
          </w:divBdr>
        </w:div>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60</Pages>
  <Words>8000</Words>
  <Characters>45603</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141</cp:revision>
  <dcterms:created xsi:type="dcterms:W3CDTF">2023-04-13T15:34:00Z</dcterms:created>
  <dcterms:modified xsi:type="dcterms:W3CDTF">2023-05-06T07:28:00Z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